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as well as duly filled Bid Security Declaration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Bid Security Declaration</w:t>
      </w:r>
      <w:r w:rsidRPr="007455AE">
        <w:rPr>
          <w:rFonts w:ascii="Arial" w:eastAsia="Times New Roman" w:hAnsi="Arial" w:cs="Arial"/>
          <w:b/>
          <w:color w:val="1D1B11" w:themeColor="background2" w:themeShade="1A"/>
          <w:sz w:val="18"/>
          <w:szCs w:val="18"/>
          <w:u w:val="single"/>
        </w:rPr>
        <w:t>:</w:t>
      </w:r>
      <w:r w:rsidR="00FA63A1">
        <w:rPr>
          <w:rFonts w:ascii="Arial" w:eastAsia="Times New Roman" w:hAnsi="Arial" w:cs="Arial"/>
          <w:b/>
          <w:color w:val="1D1B11" w:themeColor="background2" w:themeShade="1A"/>
          <w:sz w:val="18"/>
          <w:szCs w:val="18"/>
          <w:u w:val="single"/>
        </w:rPr>
        <w:t xml:space="preserve"> </w:t>
      </w:r>
      <w:r w:rsidRPr="007455AE">
        <w:rPr>
          <w:rFonts w:ascii="Arial" w:hAnsi="Arial" w:cs="Arial"/>
          <w:color w:val="1D1B11" w:themeColor="background2" w:themeShade="1A"/>
          <w:sz w:val="18"/>
          <w:szCs w:val="18"/>
        </w:rPr>
        <w:t xml:space="preserve">The Bid Security Declaration shall be submitted along with </w:t>
      </w:r>
      <w:r w:rsidR="00270A8A" w:rsidRPr="007455AE">
        <w:rPr>
          <w:rFonts w:ascii="Arial" w:hAnsi="Arial" w:cs="Arial"/>
          <w:color w:val="1D1B11" w:themeColor="background2" w:themeShade="1A"/>
          <w:sz w:val="18"/>
          <w:szCs w:val="18"/>
        </w:rPr>
        <w:t xml:space="preserve">the </w:t>
      </w:r>
      <w:r w:rsidRPr="007455AE">
        <w:rPr>
          <w:rFonts w:ascii="Arial" w:hAnsi="Arial" w:cs="Arial"/>
          <w:color w:val="1D1B11" w:themeColor="background2" w:themeShade="1A"/>
          <w:sz w:val="18"/>
          <w:szCs w:val="18"/>
        </w:rPr>
        <w:t xml:space="preserve">offer as per </w:t>
      </w:r>
      <w:r w:rsidRPr="007455AE">
        <w:rPr>
          <w:rFonts w:ascii="Arial" w:hAnsi="Arial" w:cs="Arial"/>
          <w:b/>
          <w:color w:val="1D1B11" w:themeColor="background2" w:themeShade="1A"/>
          <w:sz w:val="18"/>
          <w:szCs w:val="18"/>
        </w:rPr>
        <w:t>Annexure–4</w:t>
      </w:r>
      <w:r w:rsidR="00BD2992">
        <w:rPr>
          <w:rFonts w:ascii="Arial" w:hAnsi="Arial" w:cs="Arial"/>
          <w:b/>
          <w:color w:val="1D1B11" w:themeColor="background2" w:themeShade="1A"/>
          <w:sz w:val="18"/>
          <w:szCs w:val="18"/>
        </w:rPr>
        <w:t xml:space="preserve"> </w:t>
      </w:r>
      <w:r w:rsidRPr="007455AE">
        <w:rPr>
          <w:rFonts w:ascii="Arial" w:hAnsi="Arial" w:cs="Arial"/>
          <w:color w:val="1D1B11" w:themeColor="background2" w:themeShade="1A"/>
          <w:sz w:val="18"/>
          <w:szCs w:val="18"/>
        </w:rPr>
        <w:t>attached. The offers received from tenderers without Bid Security Declaration</w:t>
      </w:r>
      <w:r w:rsidR="0058007F" w:rsidRPr="007455AE">
        <w:rPr>
          <w:rFonts w:ascii="Arial" w:hAnsi="Arial" w:cs="Arial"/>
          <w:color w:val="1D1B11" w:themeColor="background2" w:themeShade="1A"/>
          <w:sz w:val="18"/>
          <w:szCs w:val="18"/>
        </w:rPr>
        <w:t xml:space="preserve"> will liable to </w:t>
      </w:r>
      <w:r w:rsidRPr="007455AE">
        <w:rPr>
          <w:rFonts w:ascii="Arial" w:hAnsi="Arial" w:cs="Arial"/>
          <w:color w:val="1D1B11" w:themeColor="background2" w:themeShade="1A"/>
          <w:sz w:val="18"/>
          <w:szCs w:val="18"/>
        </w:rPr>
        <w:t xml:space="preserve">be rejected. </w:t>
      </w:r>
    </w:p>
    <w:p w:rsidR="00835156" w:rsidRPr="007455AE"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(Bid Security Declaration)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3C5513" w:rsidRPr="007455AE" w:rsidRDefault="003C5513" w:rsidP="003C5513">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Default="000830A1" w:rsidP="00E81627">
      <w:pPr>
        <w:spacing w:after="0" w:line="240" w:lineRule="auto"/>
        <w:jc w:val="both"/>
        <w:rPr>
          <w:rFonts w:ascii="Arial" w:hAnsi="Arial" w:cs="Arial"/>
          <w:sz w:val="18"/>
          <w:szCs w:val="18"/>
        </w:rPr>
      </w:pPr>
    </w:p>
    <w:p w:rsidR="00652230" w:rsidRDefault="00652230" w:rsidP="00E81627">
      <w:pPr>
        <w:spacing w:after="0" w:line="240" w:lineRule="auto"/>
        <w:jc w:val="both"/>
        <w:rPr>
          <w:rFonts w:ascii="Arial" w:hAnsi="Arial" w:cs="Arial"/>
          <w:sz w:val="18"/>
          <w:szCs w:val="18"/>
        </w:rPr>
      </w:pPr>
    </w:p>
    <w:p w:rsidR="00652230" w:rsidRPr="007455AE" w:rsidRDefault="00652230" w:rsidP="00E81627">
      <w:pPr>
        <w:spacing w:after="0" w:line="240" w:lineRule="auto"/>
        <w:jc w:val="both"/>
        <w:rPr>
          <w:rFonts w:ascii="Arial" w:hAnsi="Arial" w:cs="Arial"/>
          <w:sz w:val="18"/>
          <w:szCs w:val="18"/>
        </w:rPr>
      </w:pPr>
    </w:p>
    <w:p w:rsidR="00B4698B" w:rsidRPr="007455AE" w:rsidRDefault="00B4698B" w:rsidP="00E81627">
      <w:pPr>
        <w:spacing w:after="0" w:line="240" w:lineRule="auto"/>
        <w:jc w:val="both"/>
        <w:rPr>
          <w:rFonts w:ascii="Arial" w:hAnsi="Arial" w:cs="Arial"/>
          <w:sz w:val="18"/>
          <w:szCs w:val="18"/>
        </w:rPr>
      </w:pPr>
    </w:p>
    <w:p w:rsidR="00B4698B" w:rsidRPr="007455AE" w:rsidRDefault="00B4698B" w:rsidP="00902675">
      <w:pPr>
        <w:spacing w:after="0" w:line="240" w:lineRule="auto"/>
        <w:ind w:left="4320"/>
        <w:jc w:val="both"/>
        <w:rPr>
          <w:rFonts w:ascii="Arial" w:hAnsi="Arial" w:cs="Arial"/>
          <w:sz w:val="18"/>
          <w:szCs w:val="18"/>
        </w:rPr>
      </w:pPr>
    </w:p>
    <w:p w:rsidR="00052381" w:rsidRPr="007455AE" w:rsidRDefault="00052381" w:rsidP="00902675">
      <w:pPr>
        <w:spacing w:after="0" w:line="240" w:lineRule="auto"/>
        <w:ind w:left="4320"/>
        <w:jc w:val="both"/>
        <w:rPr>
          <w:rFonts w:ascii="Arial" w:hAnsi="Arial" w:cs="Arial"/>
          <w:sz w:val="18"/>
          <w:szCs w:val="18"/>
        </w:rPr>
      </w:pPr>
    </w:p>
    <w:p w:rsidR="00902675" w:rsidRPr="007455AE" w:rsidRDefault="00902675" w:rsidP="00955D5D">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484818" w:rsidRDefault="00926142" w:rsidP="00E11C31">
      <w:pPr>
        <w:pStyle w:val="ListParagraph"/>
        <w:numPr>
          <w:ilvl w:val="0"/>
          <w:numId w:val="43"/>
        </w:numPr>
        <w:spacing w:before="120" w:after="120" w:line="240" w:lineRule="auto"/>
        <w:jc w:val="both"/>
        <w:rPr>
          <w:rFonts w:ascii="Arial" w:hAnsi="Arial" w:cs="Arial"/>
          <w:b/>
          <w:sz w:val="18"/>
          <w:szCs w:val="18"/>
          <w:u w:val="single"/>
        </w:rPr>
      </w:pPr>
      <w:r w:rsidRPr="00484818">
        <w:rPr>
          <w:rFonts w:ascii="Arial" w:hAnsi="Arial" w:cs="Arial"/>
          <w:b/>
          <w:sz w:val="18"/>
          <w:szCs w:val="18"/>
          <w:u w:val="single"/>
        </w:rPr>
        <w:t xml:space="preserve">Delivery </w:t>
      </w:r>
      <w:r w:rsidR="00CB3830" w:rsidRPr="00484818">
        <w:rPr>
          <w:rFonts w:ascii="Arial" w:hAnsi="Arial" w:cs="Arial"/>
          <w:b/>
          <w:sz w:val="18"/>
          <w:szCs w:val="18"/>
          <w:u w:val="single"/>
        </w:rPr>
        <w:t>Schedule:</w:t>
      </w:r>
      <w:r w:rsidR="00C80C6B" w:rsidRPr="00484818">
        <w:rPr>
          <w:rFonts w:ascii="Arial" w:hAnsi="Arial" w:cs="Arial"/>
          <w:b/>
          <w:sz w:val="18"/>
          <w:szCs w:val="18"/>
          <w:u w:val="single"/>
        </w:rPr>
        <w:t xml:space="preserve"> </w:t>
      </w:r>
      <w:r w:rsidR="00484818" w:rsidRPr="00484818">
        <w:rPr>
          <w:rFonts w:ascii="Arial" w:hAnsi="Arial" w:cs="Arial"/>
          <w:b/>
          <w:bCs/>
          <w:sz w:val="18"/>
          <w:szCs w:val="18"/>
          <w:u w:val="single"/>
        </w:rPr>
        <w:t>Within 2 to 3 months from the date of PO.</w:t>
      </w:r>
    </w:p>
    <w:p w:rsidR="00C94E22" w:rsidRPr="007455AE" w:rsidRDefault="00C94E22" w:rsidP="00C94E22">
      <w:pPr>
        <w:pStyle w:val="ListParagraph"/>
        <w:rPr>
          <w:rFonts w:ascii="Arial" w:hAnsi="Arial" w:cs="Arial"/>
          <w:b/>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E11C31">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E11C31">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E11C31">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7455AE" w:rsidRDefault="00E23DDA" w:rsidP="00E11C31">
      <w:pPr>
        <w:pStyle w:val="ListParagraph"/>
        <w:numPr>
          <w:ilvl w:val="0"/>
          <w:numId w:val="43"/>
        </w:numPr>
        <w:spacing w:after="0" w:line="240" w:lineRule="auto"/>
        <w:jc w:val="both"/>
        <w:rPr>
          <w:rFonts w:ascii="Arial" w:hAnsi="Arial" w:cs="Arial"/>
          <w:b/>
          <w:sz w:val="16"/>
          <w:szCs w:val="16"/>
          <w:u w:val="single"/>
        </w:rPr>
      </w:pPr>
      <w:r w:rsidRPr="007455AE">
        <w:rPr>
          <w:rFonts w:ascii="Arial" w:hAnsi="Arial" w:cs="Arial"/>
          <w:sz w:val="18"/>
          <w:szCs w:val="18"/>
        </w:rPr>
        <w:t>Other Terms &amp; conditions as in “Instructions to Tenderers &amp; General conditions of contract” (enclosed) shall also apply.</w:t>
      </w:r>
      <w:r w:rsidR="00FA63A1">
        <w:rPr>
          <w:rFonts w:ascii="Arial" w:hAnsi="Arial" w:cs="Arial"/>
          <w:sz w:val="18"/>
          <w:szCs w:val="18"/>
        </w:rPr>
        <w:t xml:space="preserve"> </w:t>
      </w:r>
      <w:r w:rsidR="000A1D99" w:rsidRPr="007455AE">
        <w:rPr>
          <w:rFonts w:ascii="Arial" w:hAnsi="Arial" w:cs="Arial"/>
          <w:sz w:val="18"/>
          <w:szCs w:val="18"/>
        </w:rPr>
        <w:t>However i</w:t>
      </w:r>
      <w:r w:rsidR="007C0113" w:rsidRPr="007455AE">
        <w:rPr>
          <w:rFonts w:ascii="Arial" w:hAnsi="Arial" w:cs="Arial"/>
          <w:sz w:val="16"/>
          <w:szCs w:val="16"/>
        </w:rPr>
        <w:t>n case of any cont</w:t>
      </w:r>
      <w:r w:rsidR="008128A9" w:rsidRPr="007455AE">
        <w:rPr>
          <w:rFonts w:ascii="Arial" w:hAnsi="Arial" w:cs="Arial"/>
          <w:sz w:val="16"/>
          <w:szCs w:val="16"/>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8128A9" w:rsidRPr="007455AE">
        <w:rPr>
          <w:rFonts w:ascii="Arial" w:hAnsi="Arial" w:cs="Arial"/>
          <w:sz w:val="18"/>
          <w:szCs w:val="18"/>
        </w:rPr>
        <w:t xml:space="preserve">Bid </w:t>
      </w:r>
      <w:r w:rsidR="005B690E" w:rsidRPr="007455AE">
        <w:rPr>
          <w:rFonts w:ascii="Arial" w:hAnsi="Arial" w:cs="Arial"/>
          <w:sz w:val="18"/>
          <w:szCs w:val="18"/>
        </w:rPr>
        <w:t xml:space="preserve">Security </w:t>
      </w:r>
      <w:r w:rsidR="008128A9" w:rsidRPr="007455AE">
        <w:rPr>
          <w:rFonts w:ascii="Arial" w:hAnsi="Arial" w:cs="Arial"/>
          <w:sz w:val="18"/>
          <w:szCs w:val="18"/>
        </w:rPr>
        <w:t>Declaration</w:t>
      </w:r>
      <w:r w:rsidRPr="007455AE">
        <w:rPr>
          <w:rFonts w:ascii="Arial" w:hAnsi="Arial" w:cs="Arial"/>
          <w:sz w:val="18"/>
          <w:szCs w:val="18"/>
        </w:rPr>
        <w:t xml:space="preserve"> and tender cost as prescribed in NIT</w:t>
      </w:r>
    </w:p>
    <w:p w:rsidR="00A01983" w:rsidRPr="007455AE" w:rsidRDefault="00A019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E11C31">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B57A4B"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Bidder</w:t>
      </w:r>
      <w:r w:rsidR="00C96516">
        <w:rPr>
          <w:rFonts w:ascii="Arial" w:hAnsi="Arial" w:cs="Arial"/>
          <w:sz w:val="18"/>
          <w:szCs w:val="18"/>
        </w:rPr>
        <w:t xml:space="preserve"> should be OEM or their authorized dealer of specified make / brand as mentioned in the tender or supplier.</w:t>
      </w: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certificate from the principal must be submitted.</w:t>
      </w: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following is required :</w:t>
      </w:r>
    </w:p>
    <w:p w:rsidR="00C96516" w:rsidRDefault="00C96516" w:rsidP="00C96516">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C96516" w:rsidRDefault="00C96516" w:rsidP="00C96516">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of the last three or in current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1231" w:rsidRDefault="00F21231" w:rsidP="007B4D37">
      <w:pPr>
        <w:spacing w:after="0" w:line="240" w:lineRule="auto"/>
      </w:pPr>
      <w:r>
        <w:separator/>
      </w:r>
    </w:p>
  </w:endnote>
  <w:endnote w:type="continuationSeparator" w:id="1">
    <w:p w:rsidR="00F21231" w:rsidRDefault="00F21231"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1231" w:rsidRDefault="00F21231" w:rsidP="007B4D37">
      <w:pPr>
        <w:spacing w:after="0" w:line="240" w:lineRule="auto"/>
      </w:pPr>
      <w:r>
        <w:separator/>
      </w:r>
    </w:p>
  </w:footnote>
  <w:footnote w:type="continuationSeparator" w:id="1">
    <w:p w:rsidR="00F21231" w:rsidRDefault="00F21231"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Default="00AE0930" w:rsidP="00AE0930">
    <w:pPr>
      <w:pStyle w:val="Header"/>
      <w:jc w:val="right"/>
    </w:pPr>
    <w:r>
      <w:t>2/PE</w:t>
    </w:r>
    <w:r w:rsidR="00484818">
      <w:t>210624/1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401C2"/>
    <w:rsid w:val="00043330"/>
    <w:rsid w:val="000450F1"/>
    <w:rsid w:val="00046E80"/>
    <w:rsid w:val="00052381"/>
    <w:rsid w:val="00056DC5"/>
    <w:rsid w:val="00060A45"/>
    <w:rsid w:val="0006373D"/>
    <w:rsid w:val="00064212"/>
    <w:rsid w:val="00072D6F"/>
    <w:rsid w:val="00074AD1"/>
    <w:rsid w:val="00082C1B"/>
    <w:rsid w:val="000830A1"/>
    <w:rsid w:val="000862ED"/>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C063F"/>
    <w:rsid w:val="003C36D5"/>
    <w:rsid w:val="003C5513"/>
    <w:rsid w:val="003C626E"/>
    <w:rsid w:val="003D097B"/>
    <w:rsid w:val="003D5D40"/>
    <w:rsid w:val="003E3D27"/>
    <w:rsid w:val="003E60CA"/>
    <w:rsid w:val="003F7066"/>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84818"/>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506C7"/>
    <w:rsid w:val="00551730"/>
    <w:rsid w:val="00560B2A"/>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314E"/>
    <w:rsid w:val="008E5B93"/>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592E"/>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21535"/>
    <w:rsid w:val="00B40C55"/>
    <w:rsid w:val="00B42EB2"/>
    <w:rsid w:val="00B4698B"/>
    <w:rsid w:val="00B46A36"/>
    <w:rsid w:val="00B50CB3"/>
    <w:rsid w:val="00B51C6E"/>
    <w:rsid w:val="00B523A5"/>
    <w:rsid w:val="00B54F14"/>
    <w:rsid w:val="00B5703B"/>
    <w:rsid w:val="00B57A4B"/>
    <w:rsid w:val="00B6075B"/>
    <w:rsid w:val="00B62F6D"/>
    <w:rsid w:val="00B62FE3"/>
    <w:rsid w:val="00B706C9"/>
    <w:rsid w:val="00B70765"/>
    <w:rsid w:val="00B74590"/>
    <w:rsid w:val="00B81347"/>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3B3D"/>
    <w:rsid w:val="00D6418F"/>
    <w:rsid w:val="00D842B2"/>
    <w:rsid w:val="00D96D77"/>
    <w:rsid w:val="00DA1393"/>
    <w:rsid w:val="00DB15CC"/>
    <w:rsid w:val="00DB3F56"/>
    <w:rsid w:val="00DB7963"/>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F1560E"/>
    <w:rsid w:val="00F16D66"/>
    <w:rsid w:val="00F21231"/>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1389</TotalTime>
  <Pages>5</Pages>
  <Words>2037</Words>
  <Characters>11614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497</cp:revision>
  <cp:lastPrinted>2021-07-07T05:01:00Z</cp:lastPrinted>
  <dcterms:created xsi:type="dcterms:W3CDTF">2016-12-15T10:11:00Z</dcterms:created>
  <dcterms:modified xsi:type="dcterms:W3CDTF">2021-08-23T10:37:00Z</dcterms:modified>
</cp:coreProperties>
</file>